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56" w:rsidRPr="002513BA" w:rsidRDefault="00746656" w:rsidP="00746656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t>Eksperymenty domowe</w:t>
      </w:r>
    </w:p>
    <w:p w:rsidR="00746656" w:rsidRPr="002513BA" w:rsidRDefault="00746656" w:rsidP="00746656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746656" w:rsidRPr="002513BA" w:rsidRDefault="00746656" w:rsidP="00746656">
      <w:pPr>
        <w:rPr>
          <w:b/>
        </w:rPr>
      </w:pPr>
      <w:r w:rsidRPr="002513BA">
        <w:rPr>
          <w:b/>
        </w:rPr>
        <w:t>Dźwignia</w:t>
      </w:r>
    </w:p>
    <w:p w:rsidR="00746656" w:rsidRDefault="00746656" w:rsidP="00746656">
      <w:r>
        <w:t xml:space="preserve">(linijka, rolka po papierze toaletowym, gumki jako obciążenie) </w:t>
      </w:r>
    </w:p>
    <w:p w:rsidR="00746656" w:rsidRDefault="00746656" w:rsidP="00746656"/>
    <w:p w:rsidR="00746656" w:rsidRDefault="00746656" w:rsidP="00746656">
      <w:pPr>
        <w:pStyle w:val="Akapitzlist"/>
        <w:numPr>
          <w:ilvl w:val="0"/>
          <w:numId w:val="1"/>
        </w:numPr>
      </w:pPr>
      <w:r>
        <w:t>Umieść linijkę nad punktem podparcia (rolka po papierze toaletowym) podobnie jak to ma miejsce na huśtawce. Umieść ciężary (gumki) na jednym końcu dźwigni i na drugim końcu.</w:t>
      </w:r>
    </w:p>
    <w:p w:rsidR="00746656" w:rsidRDefault="00746656" w:rsidP="00746656">
      <w:pPr>
        <w:pStyle w:val="Akapitzlist"/>
        <w:numPr>
          <w:ilvl w:val="0"/>
          <w:numId w:val="1"/>
        </w:numPr>
      </w:pPr>
      <w:r>
        <w:t>Przesuń podpar</w:t>
      </w:r>
      <w:bookmarkStart w:id="0" w:name="_GoBack"/>
      <w:bookmarkEnd w:id="0"/>
      <w:r>
        <w:t>cie bliżej obciążenia. Co się dzieje z siłą potrzebną do podniesienia ciężaru?</w:t>
      </w:r>
    </w:p>
    <w:p w:rsidR="00746656" w:rsidRDefault="00746656" w:rsidP="00746656">
      <w:pPr>
        <w:pStyle w:val="Akapitzlist"/>
        <w:numPr>
          <w:ilvl w:val="0"/>
          <w:numId w:val="1"/>
        </w:numPr>
      </w:pPr>
      <w:r>
        <w:t>Przesuń punkt podparcia z dala od obciążenia. Co się dzieje z siłą do podniesienia ciężaru?</w:t>
      </w:r>
    </w:p>
    <w:p w:rsidR="00746656" w:rsidRDefault="00746656" w:rsidP="00746656">
      <w:pPr>
        <w:pStyle w:val="Akapitzlis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D93AF" wp14:editId="3C27A2F3">
                <wp:simplePos x="0" y="0"/>
                <wp:positionH relativeFrom="column">
                  <wp:posOffset>205105</wp:posOffset>
                </wp:positionH>
                <wp:positionV relativeFrom="paragraph">
                  <wp:posOffset>349885</wp:posOffset>
                </wp:positionV>
                <wp:extent cx="5610225" cy="235267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656" w:rsidRDefault="00746656" w:rsidP="00746656">
                            <w:r>
                              <w:t>Opisz eksperyment. Jakich materiałów użyłeś? Co z nimi zrobiłeś?</w:t>
                            </w:r>
                          </w:p>
                          <w:p w:rsidR="00746656" w:rsidRDefault="00746656" w:rsidP="00746656"/>
                          <w:p w:rsidR="00746656" w:rsidRDefault="00746656" w:rsidP="00746656"/>
                          <w:p w:rsidR="00746656" w:rsidRDefault="00746656" w:rsidP="00746656">
                            <w:r>
                              <w:t>Wyniki eksperymentu:</w:t>
                            </w:r>
                          </w:p>
                          <w:p w:rsidR="00746656" w:rsidRDefault="00746656" w:rsidP="00746656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16.15pt;margin-top:27.55pt;width:441.75pt;height:18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" fillcolor="white [3201]" strokeweight=".5pt">
                <v:textbox>
                  <w:txbxContent>
                    <w:p w:rsidR="00746656" w:rsidRDefault="00746656" w:rsidP="00746656">
                      <w:r>
                        <w:t>Opisz eksperyment. Jakich materiałów użyłeś? Co z nimi zrobiłeś?</w:t>
                      </w:r>
                    </w:p>
                    <w:p w:rsidR="00746656" w:rsidRDefault="00746656" w:rsidP="00746656"/>
                    <w:p w:rsidR="00746656" w:rsidRDefault="00746656" w:rsidP="00746656"/>
                    <w:p w:rsidR="00746656" w:rsidRDefault="00746656" w:rsidP="00746656">
                      <w:r>
                        <w:t>Wyniki eksperymentu:</w:t>
                      </w:r>
                    </w:p>
                    <w:p w:rsidR="00746656" w:rsidRDefault="00746656" w:rsidP="00746656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</w:p>
    <w:p w:rsidR="000179D3" w:rsidRDefault="00746656"/>
    <w:sectPr w:rsidR="0001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70D66"/>
    <w:multiLevelType w:val="hybridMultilevel"/>
    <w:tmpl w:val="DC5C4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656"/>
    <w:rsid w:val="00366495"/>
    <w:rsid w:val="00567593"/>
    <w:rsid w:val="0074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6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2013-08-13T17:05:00Z</dcterms:created>
  <dcterms:modified xsi:type="dcterms:W3CDTF">2013-08-13T17:05:00Z</dcterms:modified>
</cp:coreProperties>
</file>